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DEE" w:rsidRPr="00B10239" w:rsidRDefault="00700DEE" w:rsidP="00700DEE">
      <w:pPr>
        <w:pStyle w:val="Heading1"/>
      </w:pPr>
      <w:r w:rsidRPr="00B10239">
        <w:t>GADOLINIUM    CAS # 7440542</w:t>
      </w:r>
    </w:p>
    <w:p w:rsidR="00700DEE" w:rsidRPr="00B10239" w:rsidRDefault="00700DEE" w:rsidP="00700DEE">
      <w:pPr>
        <w:pStyle w:val="PlainText"/>
        <w:rPr>
          <w:rFonts w:ascii="Courier New" w:hAnsi="Courier New" w:cs="Courier New"/>
          <w:sz w:val="20"/>
        </w:rPr>
      </w:pP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700DEE" w:rsidRPr="00B10239" w:rsidRDefault="00700DEE" w:rsidP="00700DEE">
      <w:pPr>
        <w:pStyle w:val="PlainText"/>
        <w:rPr>
          <w:rFonts w:ascii="Courier New" w:hAnsi="Courier New" w:cs="Courier New"/>
          <w:sz w:val="20"/>
        </w:rPr>
      </w:pP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700DEE" w:rsidRPr="00B10239" w:rsidRDefault="00700DEE" w:rsidP="00700DEE">
      <w:pPr>
        <w:pStyle w:val="PlainText"/>
        <w:rPr>
          <w:rFonts w:ascii="Courier New" w:hAnsi="Courier New" w:cs="Courier New"/>
          <w:sz w:val="20"/>
        </w:rPr>
      </w:pP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ROUTE OF EXPOSURE</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SIGNS AND SYMPTOMS OF EXPOSURE</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700DEE" w:rsidRPr="00B10239" w:rsidRDefault="00700DEE" w:rsidP="00700DEE">
      <w:pPr>
        <w:pStyle w:val="PlainText"/>
        <w:rPr>
          <w:rFonts w:ascii="Courier New" w:hAnsi="Courier New" w:cs="Courier New"/>
          <w:sz w:val="20"/>
        </w:rPr>
      </w:pP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PHYSICAL CHARACTERISTICS</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PHYSICAL STATE:  Solid</w:t>
      </w:r>
    </w:p>
    <w:p w:rsidR="00700DEE" w:rsidRPr="00B10239" w:rsidRDefault="00700DEE" w:rsidP="00700DEE">
      <w:pPr>
        <w:pStyle w:val="PlainText"/>
        <w:rPr>
          <w:rFonts w:ascii="Courier New" w:hAnsi="Courier New" w:cs="Courier New"/>
          <w:sz w:val="20"/>
        </w:rPr>
      </w:pP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SEGREGATION: SHELF # 2</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STORAGE GROUP(S):</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g - Non-Reactive/Non-Hazardous</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WASTE CHARACTERISTIC HAZARD:</w:t>
      </w:r>
    </w:p>
    <w:p w:rsidR="00700DEE" w:rsidRPr="00B10239" w:rsidRDefault="00700DEE" w:rsidP="00700DEE">
      <w:pPr>
        <w:pStyle w:val="PlainText"/>
        <w:rPr>
          <w:rFonts w:ascii="Courier New" w:hAnsi="Courier New" w:cs="Courier New"/>
          <w:sz w:val="20"/>
        </w:rPr>
      </w:pPr>
    </w:p>
    <w:p w:rsidR="00700DEE" w:rsidRPr="00B10239" w:rsidRDefault="00700DEE" w:rsidP="00700DEE">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:Oxygen</w:t>
      </w:r>
      <w:proofErr w:type="spellEnd"/>
      <w:proofErr w:type="gramEnd"/>
      <w:r w:rsidRPr="00B10239">
        <w:rPr>
          <w:rFonts w:ascii="Courier New" w:hAnsi="Courier New" w:cs="Courier New"/>
          <w:sz w:val="20"/>
        </w:rPr>
        <w:t>, Strong acids, Strong oxidizing agents.</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700DEE" w:rsidRPr="00B10239" w:rsidRDefault="00700DEE" w:rsidP="00700DEE">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TOXIC EMISSIONS WHEN BURNED: Gadolinium</w:t>
      </w:r>
    </w:p>
    <w:p w:rsidR="00700DEE" w:rsidRPr="00B10239" w:rsidRDefault="00700DEE" w:rsidP="00700DEE">
      <w:pPr>
        <w:pStyle w:val="PlainText"/>
        <w:rPr>
          <w:rFonts w:ascii="Courier New" w:hAnsi="Courier New" w:cs="Courier New"/>
          <w:sz w:val="20"/>
        </w:rPr>
      </w:pP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REACTIVE PROPERTIES</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User Exposure: Avoid inhalation. Avoid contact with eyes, skin, and</w:t>
      </w:r>
    </w:p>
    <w:p w:rsidR="00700DEE" w:rsidRPr="00B10239" w:rsidRDefault="00700DEE" w:rsidP="00700DEE">
      <w:pPr>
        <w:pStyle w:val="PlainText"/>
        <w:rPr>
          <w:rFonts w:ascii="Courier New" w:hAnsi="Courier New" w:cs="Courier New"/>
          <w:sz w:val="20"/>
        </w:rPr>
      </w:pPr>
      <w:proofErr w:type="gramStart"/>
      <w:r w:rsidRPr="00B10239">
        <w:rPr>
          <w:rFonts w:ascii="Courier New" w:hAnsi="Courier New" w:cs="Courier New"/>
          <w:sz w:val="20"/>
        </w:rPr>
        <w:t>clothing</w:t>
      </w:r>
      <w:proofErr w:type="gramEnd"/>
      <w:r w:rsidRPr="00B10239">
        <w:rPr>
          <w:rFonts w:ascii="Courier New" w:hAnsi="Courier New" w:cs="Courier New"/>
          <w:sz w:val="20"/>
        </w:rPr>
        <w:t>. Avoid prolonged or repeated exposure. STORAGE: Keep tightly closed.</w:t>
      </w:r>
    </w:p>
    <w:p w:rsidR="00700DEE" w:rsidRPr="00B10239" w:rsidRDefault="00700DEE" w:rsidP="00700DEE">
      <w:pPr>
        <w:pStyle w:val="PlainText"/>
        <w:rPr>
          <w:rFonts w:ascii="Courier New" w:hAnsi="Courier New" w:cs="Courier New"/>
          <w:sz w:val="20"/>
        </w:rPr>
      </w:pPr>
      <w:proofErr w:type="gramStart"/>
      <w:r w:rsidRPr="00B10239">
        <w:rPr>
          <w:rFonts w:ascii="Courier New" w:hAnsi="Courier New" w:cs="Courier New"/>
          <w:sz w:val="20"/>
        </w:rPr>
        <w:t>Store in a cool dry place.</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Store under nitrogen\.</w:t>
      </w:r>
      <w:proofErr w:type="gramEnd"/>
      <w:r w:rsidRPr="00B10239">
        <w:rPr>
          <w:rFonts w:ascii="Courier New" w:hAnsi="Courier New" w:cs="Courier New"/>
          <w:sz w:val="20"/>
        </w:rPr>
        <w:t xml:space="preserve"> SPECIAL </w:t>
      </w:r>
      <w:proofErr w:type="gramStart"/>
      <w:r w:rsidRPr="00B10239">
        <w:rPr>
          <w:rFonts w:ascii="Courier New" w:hAnsi="Courier New" w:cs="Courier New"/>
          <w:sz w:val="20"/>
        </w:rPr>
        <w:t>REQUIREMENTS  Air</w:t>
      </w:r>
      <w:proofErr w:type="gramEnd"/>
    </w:p>
    <w:p w:rsidR="00700DEE" w:rsidRPr="00B10239" w:rsidRDefault="00700DEE" w:rsidP="00700DEE">
      <w:pPr>
        <w:pStyle w:val="PlainText"/>
        <w:rPr>
          <w:rFonts w:ascii="Courier New" w:hAnsi="Courier New" w:cs="Courier New"/>
          <w:sz w:val="20"/>
        </w:rPr>
      </w:pP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moisture sensitive.</w:t>
      </w:r>
    </w:p>
    <w:p w:rsidR="00700DEE" w:rsidRPr="00B10239" w:rsidRDefault="00700DEE" w:rsidP="00700DEE">
      <w:pPr>
        <w:pStyle w:val="PlainText"/>
        <w:rPr>
          <w:rFonts w:ascii="Courier New" w:hAnsi="Courier New" w:cs="Courier New"/>
          <w:sz w:val="20"/>
        </w:rPr>
      </w:pP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GLOBALLY HARMONIZED SYSTEM OF CLASSIFICATION</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EU ADDITIONAL CLASSIFICATION</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Symbol of Danger: F</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Indication of Danger: Highly Flammable.</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R: 11</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Risk Statements: Highly flammable.</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S: 16 27 33 36/37/39</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Safety Statements: Keep away from sources of ignition - no</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smoking</w:t>
      </w:r>
      <w:proofErr w:type="gramEnd"/>
      <w:r w:rsidRPr="00B10239">
        <w:rPr>
          <w:rFonts w:ascii="Courier New" w:hAnsi="Courier New" w:cs="Courier New"/>
          <w:sz w:val="20"/>
        </w:rPr>
        <w:t>. Take off immediately all contaminated clothing. Take</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precautionary</w:t>
      </w:r>
      <w:proofErr w:type="gramEnd"/>
      <w:r w:rsidRPr="00B10239">
        <w:rPr>
          <w:rFonts w:ascii="Courier New" w:hAnsi="Courier New" w:cs="Courier New"/>
          <w:sz w:val="20"/>
        </w:rPr>
        <w:t xml:space="preserve"> measures against static discharges. Wear suitable</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protective</w:t>
      </w:r>
      <w:proofErr w:type="gramEnd"/>
      <w:r w:rsidRPr="00B10239">
        <w:rPr>
          <w:rFonts w:ascii="Courier New" w:hAnsi="Courier New" w:cs="Courier New"/>
          <w:sz w:val="20"/>
        </w:rPr>
        <w:t xml:space="preserve"> clothing, gloves, and eye/face protection.</w:t>
      </w:r>
    </w:p>
    <w:p w:rsidR="00700DEE" w:rsidRPr="00B10239" w:rsidRDefault="00700DEE" w:rsidP="00700DEE">
      <w:pPr>
        <w:pStyle w:val="PlainText"/>
        <w:rPr>
          <w:rFonts w:ascii="Courier New" w:hAnsi="Courier New" w:cs="Courier New"/>
          <w:sz w:val="20"/>
        </w:rPr>
      </w:pP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lastRenderedPageBreak/>
        <w:t>US DEPARTMENT OF ENERGY TEEL'S</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500</w:t>
      </w:r>
      <w:proofErr w:type="gramEnd"/>
      <w:r w:rsidRPr="00B10239">
        <w:rPr>
          <w:rFonts w:ascii="Courier New" w:hAnsi="Courier New" w:cs="Courier New"/>
          <w:sz w:val="20"/>
        </w:rPr>
        <w:t xml:space="preserve"> mg/m3</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500</w:t>
      </w:r>
      <w:proofErr w:type="gramEnd"/>
      <w:r w:rsidRPr="00B10239">
        <w:rPr>
          <w:rFonts w:ascii="Courier New" w:hAnsi="Courier New" w:cs="Courier New"/>
          <w:sz w:val="20"/>
        </w:rPr>
        <w:t xml:space="preserve"> mg/m3</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DOE Ceiling Limit 500 mg/m3</w:t>
      </w:r>
    </w:p>
    <w:p w:rsidR="00700DEE" w:rsidRPr="00B10239" w:rsidRDefault="00700DEE" w:rsidP="00700DEE">
      <w:pPr>
        <w:pStyle w:val="PlainText"/>
        <w:rPr>
          <w:rFonts w:ascii="Courier New" w:hAnsi="Courier New" w:cs="Courier New"/>
          <w:sz w:val="20"/>
        </w:rPr>
      </w:pPr>
      <w:r w:rsidRPr="00B10239">
        <w:rPr>
          <w:rFonts w:ascii="Courier New" w:hAnsi="Courier New" w:cs="Courier New"/>
          <w:sz w:val="20"/>
        </w:rPr>
        <w:t xml:space="preserve">  Immediately Dangerous to Life and Health   500 mg/m3</w:t>
      </w:r>
    </w:p>
    <w:p w:rsidR="00700DEE" w:rsidRPr="00B10239" w:rsidRDefault="00700DEE" w:rsidP="00700DEE">
      <w:pPr>
        <w:pStyle w:val="PlainText"/>
        <w:rPr>
          <w:rFonts w:ascii="Courier New" w:hAnsi="Courier New" w:cs="Courier New"/>
          <w:sz w:val="20"/>
        </w:rPr>
      </w:pPr>
    </w:p>
    <w:p w:rsidR="00700DEE" w:rsidRPr="00B10239" w:rsidRDefault="00700DEE" w:rsidP="00700DEE">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DEE"/>
    <w:rsid w:val="00700DEE"/>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00DE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0DEE"/>
    <w:rPr>
      <w:rFonts w:ascii="Courier New" w:eastAsia="Times New Roman" w:hAnsi="Courier New" w:cs="Times New Roman"/>
      <w:b/>
      <w:bCs/>
      <w:sz w:val="20"/>
      <w:szCs w:val="28"/>
    </w:rPr>
  </w:style>
  <w:style w:type="paragraph" w:styleId="NoSpacing">
    <w:name w:val="No Spacing"/>
    <w:autoRedefine/>
    <w:uiPriority w:val="1"/>
    <w:qFormat/>
    <w:rsid w:val="00700DE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00DE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00DEE"/>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00DE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0DEE"/>
    <w:rPr>
      <w:rFonts w:ascii="Courier New" w:eastAsia="Times New Roman" w:hAnsi="Courier New" w:cs="Times New Roman"/>
      <w:b/>
      <w:bCs/>
      <w:sz w:val="20"/>
      <w:szCs w:val="28"/>
    </w:rPr>
  </w:style>
  <w:style w:type="paragraph" w:styleId="NoSpacing">
    <w:name w:val="No Spacing"/>
    <w:autoRedefine/>
    <w:uiPriority w:val="1"/>
    <w:qFormat/>
    <w:rsid w:val="00700DE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00DE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00DEE"/>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2446</Characters>
  <Application>Microsoft Office Word</Application>
  <DocSecurity>0</DocSecurity>
  <Lines>20</Lines>
  <Paragraphs>5</Paragraphs>
  <ScaleCrop>false</ScaleCrop>
  <Company/>
  <LinksUpToDate>false</LinksUpToDate>
  <CharactersWithSpaces>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2012-09-06T05:27:00Z</dcterms:created>
  <dcterms:modified xsi:type="dcterms:W3CDTF">2012-09-06T05:27:00Z</dcterms:modified>
</cp:coreProperties>
</file>