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2C2" w:rsidRPr="00B10239" w:rsidRDefault="007502C2" w:rsidP="007502C2">
      <w:pPr>
        <w:pStyle w:val="Heading1"/>
      </w:pPr>
      <w:r w:rsidRPr="00B10239">
        <w:t>GLUCOSE DIPHOSPHATE (ALPHA</w:t>
      </w:r>
      <w:proofErr w:type="gramStart"/>
      <w:r w:rsidRPr="00B10239">
        <w:t>,D,1,6</w:t>
      </w:r>
      <w:proofErr w:type="gramEnd"/>
      <w:r w:rsidRPr="00B10239">
        <w:t>-)    CAS # 71662130</w:t>
      </w:r>
    </w:p>
    <w:p w:rsidR="007502C2" w:rsidRPr="00B10239" w:rsidRDefault="007502C2" w:rsidP="007502C2">
      <w:pPr>
        <w:pStyle w:val="PlainText"/>
        <w:rPr>
          <w:rFonts w:ascii="Courier New" w:hAnsi="Courier New" w:cs="Courier New"/>
          <w:sz w:val="20"/>
        </w:rPr>
      </w:pP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7502C2" w:rsidRPr="00B10239" w:rsidRDefault="007502C2" w:rsidP="007502C2">
      <w:pPr>
        <w:pStyle w:val="PlainText"/>
        <w:rPr>
          <w:rFonts w:ascii="Courier New" w:hAnsi="Courier New" w:cs="Courier New"/>
          <w:sz w:val="20"/>
        </w:rPr>
      </w:pP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I   .   .   .</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2   0   0      </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SOLVENT NARCOTIC OR NEUROTOXIN</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7502C2" w:rsidRPr="00B10239" w:rsidRDefault="007502C2" w:rsidP="007502C2">
      <w:pPr>
        <w:pStyle w:val="PlainText"/>
        <w:rPr>
          <w:rFonts w:ascii="Courier New" w:hAnsi="Courier New" w:cs="Courier New"/>
          <w:sz w:val="20"/>
        </w:rPr>
      </w:pP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ROUTE OF EXPOSURE</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Causes skin irritation.</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Eye Contact: Causes eye irritation.</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Inhalation: Material may be irritating to mucous membranes and</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upper</w:t>
      </w:r>
      <w:proofErr w:type="gramEnd"/>
      <w:r w:rsidRPr="00B10239">
        <w:rPr>
          <w:rFonts w:ascii="Courier New" w:hAnsi="Courier New" w:cs="Courier New"/>
          <w:sz w:val="20"/>
        </w:rPr>
        <w:t xml:space="preserve"> respiratory tract. </w:t>
      </w:r>
      <w:proofErr w:type="gramStart"/>
      <w:r w:rsidRPr="00B10239">
        <w:rPr>
          <w:rFonts w:ascii="Courier New" w:hAnsi="Courier New" w:cs="Courier New"/>
          <w:sz w:val="20"/>
        </w:rPr>
        <w:t>May be harmful if inhaled.</w:t>
      </w:r>
      <w:proofErr w:type="gramEnd"/>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TARGET ORGAN(S) OR SYSTEM(S)</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Eyes.</w:t>
      </w:r>
      <w:proofErr w:type="gramEnd"/>
      <w:r w:rsidRPr="00B10239">
        <w:rPr>
          <w:rFonts w:ascii="Courier New" w:hAnsi="Courier New" w:cs="Courier New"/>
          <w:sz w:val="20"/>
        </w:rPr>
        <w:t xml:space="preserve"> </w:t>
      </w:r>
      <w:proofErr w:type="gramStart"/>
      <w:r w:rsidRPr="00B10239">
        <w:rPr>
          <w:rFonts w:ascii="Courier New" w:hAnsi="Courier New" w:cs="Courier New"/>
          <w:sz w:val="20"/>
        </w:rPr>
        <w:t>Kidneys.</w:t>
      </w:r>
      <w:proofErr w:type="gramEnd"/>
      <w:r w:rsidRPr="00B10239">
        <w:rPr>
          <w:rFonts w:ascii="Courier New" w:hAnsi="Courier New" w:cs="Courier New"/>
          <w:sz w:val="20"/>
        </w:rPr>
        <w:t xml:space="preserve"> </w:t>
      </w:r>
      <w:proofErr w:type="gramStart"/>
      <w:r w:rsidRPr="00B10239">
        <w:rPr>
          <w:rFonts w:ascii="Courier New" w:hAnsi="Courier New" w:cs="Courier New"/>
          <w:sz w:val="20"/>
        </w:rPr>
        <w:t>Liver.</w:t>
      </w:r>
      <w:proofErr w:type="gramEnd"/>
      <w:r w:rsidRPr="00B10239">
        <w:rPr>
          <w:rFonts w:ascii="Courier New" w:hAnsi="Courier New" w:cs="Courier New"/>
          <w:sz w:val="20"/>
        </w:rPr>
        <w:t xml:space="preserve"> </w:t>
      </w:r>
      <w:proofErr w:type="gramStart"/>
      <w:r w:rsidRPr="00B10239">
        <w:rPr>
          <w:rFonts w:ascii="Courier New" w:hAnsi="Courier New" w:cs="Courier New"/>
          <w:sz w:val="20"/>
        </w:rPr>
        <w:t>Heart.</w:t>
      </w:r>
      <w:proofErr w:type="gramEnd"/>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SIGNS AND SYMPTOMS OF EXPOSURE</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May cause convulsions.</w:t>
      </w:r>
      <w:proofErr w:type="gramEnd"/>
      <w:r w:rsidRPr="00B10239">
        <w:rPr>
          <w:rFonts w:ascii="Courier New" w:hAnsi="Courier New" w:cs="Courier New"/>
          <w:sz w:val="20"/>
        </w:rPr>
        <w:t xml:space="preserve"> </w:t>
      </w:r>
      <w:proofErr w:type="gramStart"/>
      <w:r w:rsidRPr="00B10239">
        <w:rPr>
          <w:rFonts w:ascii="Courier New" w:hAnsi="Courier New" w:cs="Courier New"/>
          <w:sz w:val="20"/>
        </w:rPr>
        <w:t>Gastrointestinal disturbances.</w:t>
      </w:r>
      <w:proofErr w:type="gramEnd"/>
      <w:r w:rsidRPr="00B10239">
        <w:rPr>
          <w:rFonts w:ascii="Courier New" w:hAnsi="Courier New" w:cs="Courier New"/>
          <w:sz w:val="20"/>
        </w:rPr>
        <w:t xml:space="preserve"> Exposure</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can</w:t>
      </w:r>
      <w:proofErr w:type="gramEnd"/>
      <w:r w:rsidRPr="00B10239">
        <w:rPr>
          <w:rFonts w:ascii="Courier New" w:hAnsi="Courier New" w:cs="Courier New"/>
          <w:sz w:val="20"/>
        </w:rPr>
        <w:t xml:space="preserve"> cause:</w:t>
      </w:r>
    </w:p>
    <w:p w:rsidR="007502C2" w:rsidRPr="00B10239" w:rsidRDefault="007502C2" w:rsidP="007502C2">
      <w:pPr>
        <w:pStyle w:val="PlainText"/>
        <w:rPr>
          <w:rFonts w:ascii="Courier New" w:hAnsi="Courier New" w:cs="Courier New"/>
          <w:sz w:val="20"/>
        </w:rPr>
      </w:pP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PHYSICAL CHARACTERISTICS</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PHYSICAL STATE:  Solid</w:t>
      </w:r>
    </w:p>
    <w:p w:rsidR="007502C2" w:rsidRPr="00B10239" w:rsidRDefault="007502C2" w:rsidP="007502C2">
      <w:pPr>
        <w:pStyle w:val="PlainText"/>
        <w:rPr>
          <w:rFonts w:ascii="Courier New" w:hAnsi="Courier New" w:cs="Courier New"/>
          <w:sz w:val="20"/>
        </w:rPr>
      </w:pP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SEGREGATION: SHELF # 2</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STORAGE GROUP(S):</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g - Non-Reactive/Non-Hazardous</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WASTE CHARACTERISTIC HAZARD:   TOXIC</w:t>
      </w:r>
    </w:p>
    <w:p w:rsidR="007502C2" w:rsidRPr="00B10239" w:rsidRDefault="007502C2" w:rsidP="007502C2">
      <w:pPr>
        <w:pStyle w:val="PlainText"/>
        <w:rPr>
          <w:rFonts w:ascii="Courier New" w:hAnsi="Courier New" w:cs="Courier New"/>
          <w:sz w:val="20"/>
        </w:rPr>
      </w:pPr>
    </w:p>
    <w:p w:rsidR="007502C2" w:rsidRPr="00B10239" w:rsidRDefault="007502C2" w:rsidP="007502C2">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7502C2" w:rsidRPr="00B10239" w:rsidRDefault="007502C2" w:rsidP="007502C2">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TOXIC EMISSIONS WHEN BURNED: Nitrogen oxides</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Store at -20°C</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Keep tightly closed.</w:t>
      </w:r>
    </w:p>
    <w:p w:rsidR="007502C2" w:rsidRPr="00B10239" w:rsidRDefault="007502C2" w:rsidP="007502C2">
      <w:pPr>
        <w:pStyle w:val="PlainText"/>
        <w:rPr>
          <w:rFonts w:ascii="Courier New" w:hAnsi="Courier New" w:cs="Courier New"/>
          <w:sz w:val="20"/>
        </w:rPr>
      </w:pP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REACTIVE PROPERTIES</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HANDLING: Do not breathe dust. Avoid contact with eyes, skin, and clothing.</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-20░C</w:t>
      </w:r>
    </w:p>
    <w:p w:rsidR="007502C2" w:rsidRPr="00B10239" w:rsidRDefault="007502C2" w:rsidP="007502C2">
      <w:pPr>
        <w:pStyle w:val="PlainText"/>
        <w:rPr>
          <w:rFonts w:ascii="Courier New" w:hAnsi="Courier New" w:cs="Courier New"/>
          <w:sz w:val="20"/>
        </w:rPr>
      </w:pP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GLOBALLY HARMONIZED SYSTEM OF CLASSIFICATION</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EU ADDITIONAL CLASSIFICATION</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Symbol of Danger: Xi</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Indication of Danger: Irritant.</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R: 36/38</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lastRenderedPageBreak/>
        <w:t xml:space="preserve">   Risk Statements: Irritating to eyes and skin.</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S: 26-36</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Safety Statements: In case of contact with eyes, rinse</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immediately</w:t>
      </w:r>
      <w:proofErr w:type="gramEnd"/>
      <w:r w:rsidRPr="00B10239">
        <w:rPr>
          <w:rFonts w:ascii="Courier New" w:hAnsi="Courier New" w:cs="Courier New"/>
          <w:sz w:val="20"/>
        </w:rPr>
        <w:t xml:space="preserve"> with plenty of water and seek medical advice. Wear</w:t>
      </w:r>
    </w:p>
    <w:p w:rsidR="007502C2" w:rsidRPr="00B10239" w:rsidRDefault="007502C2" w:rsidP="007502C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suitable</w:t>
      </w:r>
      <w:proofErr w:type="gramEnd"/>
      <w:r w:rsidRPr="00B10239">
        <w:rPr>
          <w:rFonts w:ascii="Courier New" w:hAnsi="Courier New" w:cs="Courier New"/>
          <w:sz w:val="20"/>
        </w:rPr>
        <w:t xml:space="preserve"> protective clothing.</w:t>
      </w:r>
    </w:p>
    <w:p w:rsidR="007502C2" w:rsidRPr="00B10239" w:rsidRDefault="007502C2" w:rsidP="007502C2">
      <w:pPr>
        <w:pStyle w:val="PlainText"/>
        <w:rPr>
          <w:rFonts w:ascii="Courier New" w:hAnsi="Courier New" w:cs="Courier New"/>
          <w:sz w:val="20"/>
        </w:rPr>
      </w:pPr>
    </w:p>
    <w:p w:rsidR="007502C2" w:rsidRPr="00B10239" w:rsidRDefault="007502C2" w:rsidP="007502C2">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2C2"/>
    <w:rsid w:val="007502C2"/>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502C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02C2"/>
    <w:rPr>
      <w:rFonts w:ascii="Courier New" w:eastAsia="Times New Roman" w:hAnsi="Courier New" w:cs="Times New Roman"/>
      <w:b/>
      <w:bCs/>
      <w:sz w:val="20"/>
      <w:szCs w:val="28"/>
    </w:rPr>
  </w:style>
  <w:style w:type="paragraph" w:styleId="NoSpacing">
    <w:name w:val="No Spacing"/>
    <w:autoRedefine/>
    <w:uiPriority w:val="1"/>
    <w:qFormat/>
    <w:rsid w:val="007502C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502C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502C2"/>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502C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02C2"/>
    <w:rPr>
      <w:rFonts w:ascii="Courier New" w:eastAsia="Times New Roman" w:hAnsi="Courier New" w:cs="Times New Roman"/>
      <w:b/>
      <w:bCs/>
      <w:sz w:val="20"/>
      <w:szCs w:val="28"/>
    </w:rPr>
  </w:style>
  <w:style w:type="paragraph" w:styleId="NoSpacing">
    <w:name w:val="No Spacing"/>
    <w:autoRedefine/>
    <w:uiPriority w:val="1"/>
    <w:qFormat/>
    <w:rsid w:val="007502C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502C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502C2"/>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2298</Characters>
  <Application>Microsoft Office Word</Application>
  <DocSecurity>0</DocSecurity>
  <Lines>19</Lines>
  <Paragraphs>5</Paragraphs>
  <ScaleCrop>false</ScaleCrop>
  <Company/>
  <LinksUpToDate>false</LinksUpToDate>
  <CharactersWithSpaces>2695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2012-09-06T05:32:00Z</dcterms:created>
  <dcterms:modified xsi:type="dcterms:W3CDTF">2012-09-06T05:32:00Z</dcterms:modified>
</cp:coreProperties>
</file>