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A72" w:rsidRPr="00D65440" w:rsidRDefault="00441A72" w:rsidP="00441A72">
      <w:pPr>
        <w:pStyle w:val="Heading1"/>
      </w:pPr>
      <w:r w:rsidRPr="00D65440">
        <w:t>AMINO DIFLUOROBENZONITRILE (4:2</w:t>
      </w:r>
      <w:proofErr w:type="gramStart"/>
      <w:r w:rsidRPr="00D65440">
        <w:t>,5</w:t>
      </w:r>
      <w:proofErr w:type="gramEnd"/>
      <w:r w:rsidRPr="00D65440">
        <w:t>-)    CAS # 112279615</w:t>
      </w:r>
    </w:p>
    <w:p w:rsidR="00441A72" w:rsidRPr="00D65440" w:rsidRDefault="00441A72" w:rsidP="00441A72">
      <w:pPr>
        <w:pStyle w:val="PlainText"/>
        <w:rPr>
          <w:rFonts w:ascii="Courier New" w:hAnsi="Courier New" w:cs="Courier New"/>
          <w:sz w:val="20"/>
          <w:szCs w:val="20"/>
        </w:rPr>
      </w:pP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41A72" w:rsidRPr="00D65440" w:rsidRDefault="00441A72" w:rsidP="00441A72">
      <w:pPr>
        <w:pStyle w:val="PlainText"/>
        <w:rPr>
          <w:rFonts w:ascii="Courier New" w:hAnsi="Courier New" w:cs="Courier New"/>
          <w:sz w:val="20"/>
          <w:szCs w:val="20"/>
        </w:rPr>
      </w:pP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w:t>
      </w:r>
      <w:proofErr w:type="gramStart"/>
      <w:r w:rsidRPr="00D65440">
        <w:rPr>
          <w:rFonts w:ascii="Courier New" w:hAnsi="Courier New" w:cs="Courier New"/>
          <w:sz w:val="20"/>
          <w:szCs w:val="20"/>
        </w:rPr>
        <w:t>J   K   .</w:t>
      </w:r>
      <w:proofErr w:type="gramEnd"/>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3.9 - LD50    64.0 mg/Kg</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41A72" w:rsidRPr="00D65440" w:rsidRDefault="00441A72" w:rsidP="00441A72">
      <w:pPr>
        <w:pStyle w:val="PlainText"/>
        <w:rPr>
          <w:rFonts w:ascii="Courier New" w:hAnsi="Courier New" w:cs="Courier New"/>
          <w:sz w:val="20"/>
          <w:szCs w:val="20"/>
        </w:rPr>
      </w:pP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ROUTE OF EXPOSURE</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 </w:t>
      </w:r>
    </w:p>
    <w:p w:rsidR="00441A72" w:rsidRPr="00D65440" w:rsidRDefault="00441A72" w:rsidP="00441A72">
      <w:pPr>
        <w:pStyle w:val="PlainText"/>
        <w:rPr>
          <w:rFonts w:ascii="Courier New" w:hAnsi="Courier New" w:cs="Courier New"/>
          <w:sz w:val="20"/>
          <w:szCs w:val="20"/>
        </w:rPr>
      </w:pP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41A72" w:rsidRPr="00D65440" w:rsidRDefault="00441A72" w:rsidP="00441A72">
      <w:pPr>
        <w:pStyle w:val="PlainText"/>
        <w:rPr>
          <w:rFonts w:ascii="Courier New" w:hAnsi="Courier New" w:cs="Courier New"/>
          <w:sz w:val="20"/>
          <w:szCs w:val="20"/>
        </w:rPr>
      </w:pP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STORAGE GROUP(S):</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441A72" w:rsidRPr="00D65440" w:rsidRDefault="00441A72" w:rsidP="00441A72">
      <w:pPr>
        <w:pStyle w:val="PlainText"/>
        <w:rPr>
          <w:rFonts w:ascii="Courier New" w:hAnsi="Courier New" w:cs="Courier New"/>
          <w:sz w:val="20"/>
          <w:szCs w:val="20"/>
        </w:rPr>
      </w:pPr>
    </w:p>
    <w:p w:rsidR="00441A72" w:rsidRPr="00D65440" w:rsidRDefault="00441A72" w:rsidP="00441A7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41A72" w:rsidRPr="00D65440" w:rsidRDefault="00441A72" w:rsidP="00441A7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TOXIC EMISSIONS WHEN BURNED: Hydrogen fluoride Nitrogen oxides</w:t>
      </w:r>
    </w:p>
    <w:p w:rsidR="00441A72" w:rsidRPr="00D65440" w:rsidRDefault="00441A72" w:rsidP="00441A72">
      <w:pPr>
        <w:pStyle w:val="PlainText"/>
        <w:rPr>
          <w:rFonts w:ascii="Courier New" w:hAnsi="Courier New" w:cs="Courier New"/>
          <w:sz w:val="20"/>
          <w:szCs w:val="20"/>
        </w:rPr>
      </w:pP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41A72" w:rsidRPr="00D65440" w:rsidRDefault="00441A72" w:rsidP="00441A72">
      <w:pPr>
        <w:pStyle w:val="PlainText"/>
        <w:rPr>
          <w:rFonts w:ascii="Courier New" w:hAnsi="Courier New" w:cs="Courier New"/>
          <w:sz w:val="20"/>
          <w:szCs w:val="20"/>
        </w:rPr>
      </w:pP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R: 25</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S: 45</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accident or if you feel unwell,</w:t>
      </w:r>
    </w:p>
    <w:p w:rsidR="00441A72" w:rsidRPr="00D65440" w:rsidRDefault="00441A72" w:rsidP="00441A7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441A72" w:rsidRPr="00D65440" w:rsidRDefault="00441A72" w:rsidP="00441A72">
      <w:pPr>
        <w:pStyle w:val="PlainText"/>
        <w:rPr>
          <w:rFonts w:ascii="Courier New" w:hAnsi="Courier New" w:cs="Courier New"/>
          <w:sz w:val="20"/>
          <w:szCs w:val="20"/>
        </w:rPr>
      </w:pPr>
    </w:p>
    <w:p w:rsidR="00441A72" w:rsidRPr="00D65440" w:rsidRDefault="00441A72" w:rsidP="00441A7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41A7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A72"/>
    <w:rsid w:val="003F40DA"/>
    <w:rsid w:val="00441A72"/>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41A7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A72"/>
    <w:rPr>
      <w:rFonts w:ascii="Courier New" w:eastAsiaTheme="majorEastAsia" w:hAnsi="Courier New" w:cstheme="majorBidi"/>
      <w:b/>
      <w:bCs/>
      <w:sz w:val="20"/>
      <w:szCs w:val="28"/>
    </w:rPr>
  </w:style>
  <w:style w:type="paragraph" w:styleId="NoSpacing">
    <w:name w:val="No Spacing"/>
    <w:autoRedefine/>
    <w:uiPriority w:val="1"/>
    <w:qFormat/>
    <w:rsid w:val="00441A72"/>
    <w:pPr>
      <w:spacing w:after="0" w:line="240" w:lineRule="auto"/>
      <w:jc w:val="both"/>
    </w:pPr>
    <w:rPr>
      <w:sz w:val="18"/>
    </w:rPr>
  </w:style>
  <w:style w:type="paragraph" w:styleId="PlainText">
    <w:name w:val="Plain Text"/>
    <w:basedOn w:val="Normal"/>
    <w:link w:val="PlainTextChar"/>
    <w:uiPriority w:val="99"/>
    <w:unhideWhenUsed/>
    <w:rsid w:val="00441A7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41A7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41A7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A72"/>
    <w:rPr>
      <w:rFonts w:ascii="Courier New" w:eastAsiaTheme="majorEastAsia" w:hAnsi="Courier New" w:cstheme="majorBidi"/>
      <w:b/>
      <w:bCs/>
      <w:sz w:val="20"/>
      <w:szCs w:val="28"/>
    </w:rPr>
  </w:style>
  <w:style w:type="paragraph" w:styleId="NoSpacing">
    <w:name w:val="No Spacing"/>
    <w:autoRedefine/>
    <w:uiPriority w:val="1"/>
    <w:qFormat/>
    <w:rsid w:val="00441A72"/>
    <w:pPr>
      <w:spacing w:after="0" w:line="240" w:lineRule="auto"/>
      <w:jc w:val="both"/>
    </w:pPr>
    <w:rPr>
      <w:sz w:val="18"/>
    </w:rPr>
  </w:style>
  <w:style w:type="paragraph" w:styleId="PlainText">
    <w:name w:val="Plain Text"/>
    <w:basedOn w:val="Normal"/>
    <w:link w:val="PlainTextChar"/>
    <w:uiPriority w:val="99"/>
    <w:unhideWhenUsed/>
    <w:rsid w:val="00441A7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41A7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2012-08-15T17:59:00Z</dcterms:modified>
</cp:coreProperties>
</file>